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D7475" w14:textId="04D8B534" w:rsidR="00D00C5F" w:rsidRPr="008067C1" w:rsidRDefault="00D41775" w:rsidP="008067C1">
      <w:pPr>
        <w:jc w:val="center"/>
        <w:rPr>
          <w:sz w:val="28"/>
          <w:szCs w:val="28"/>
          <w:lang w:val="hy-AM"/>
        </w:rPr>
      </w:pPr>
      <w:r w:rsidRPr="008067C1">
        <w:rPr>
          <w:sz w:val="28"/>
          <w:szCs w:val="28"/>
          <w:lang w:val="hy-AM"/>
        </w:rPr>
        <w:t>ՀԱՅՏԱՐԱՐՈՒԹՅՈՒՆ</w:t>
      </w:r>
    </w:p>
    <w:p w14:paraId="08AC2EBC" w14:textId="5089A788" w:rsidR="00D41775" w:rsidRPr="008067C1" w:rsidRDefault="00D41775" w:rsidP="008067C1">
      <w:pPr>
        <w:jc w:val="center"/>
        <w:rPr>
          <w:sz w:val="28"/>
          <w:szCs w:val="28"/>
          <w:lang w:val="hy-AM"/>
        </w:rPr>
      </w:pPr>
    </w:p>
    <w:p w14:paraId="4BECDFF3" w14:textId="5877D2BF" w:rsidR="00D41775" w:rsidRDefault="00BF0E4C" w:rsidP="008067C1">
      <w:pPr>
        <w:jc w:val="center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Գ</w:t>
      </w:r>
      <w:r w:rsidR="008067C1" w:rsidRPr="008067C1">
        <w:rPr>
          <w:sz w:val="28"/>
          <w:szCs w:val="28"/>
          <w:lang w:val="hy-AM"/>
        </w:rPr>
        <w:t>ՆԱՆՇՄԱՆ ՀԱՐՑՄԱՆ ԸՆԹԱՑԱԿԱՐԳՈՎ ԿՆՔՎԱԾ ՊԱՅՄԱՆԱԳՐՈՒՄ ԿԱՏԱՐՎԱԾ ՓՈՓՈԽՈՒԹՅԱՆ ՄԱՍԻՆ</w:t>
      </w:r>
    </w:p>
    <w:p w14:paraId="1B58D780" w14:textId="3A5003DF" w:rsidR="00BF0E4C" w:rsidRDefault="00BF0E4C" w:rsidP="008067C1">
      <w:pPr>
        <w:jc w:val="center"/>
        <w:rPr>
          <w:sz w:val="28"/>
          <w:szCs w:val="28"/>
          <w:lang w:val="hy-AM"/>
        </w:rPr>
      </w:pPr>
    </w:p>
    <w:p w14:paraId="2AB14899" w14:textId="77777777" w:rsidR="00BF0E4C" w:rsidRDefault="00BF0E4C" w:rsidP="008067C1">
      <w:pPr>
        <w:jc w:val="center"/>
        <w:rPr>
          <w:sz w:val="28"/>
          <w:szCs w:val="28"/>
          <w:lang w:val="hy-AM"/>
        </w:rPr>
      </w:pPr>
    </w:p>
    <w:p w14:paraId="7D6AF251" w14:textId="20F2C210" w:rsidR="008067C1" w:rsidRDefault="008067C1" w:rsidP="008067C1">
      <w:pPr>
        <w:tabs>
          <w:tab w:val="left" w:pos="2415"/>
        </w:tabs>
        <w:rPr>
          <w:sz w:val="24"/>
          <w:szCs w:val="24"/>
          <w:lang w:val="hy-AM"/>
        </w:rPr>
      </w:pPr>
      <w:r w:rsidRPr="00551BE3">
        <w:rPr>
          <w:sz w:val="24"/>
          <w:szCs w:val="24"/>
          <w:lang w:val="hy-AM"/>
        </w:rPr>
        <w:t>Պատվիրատուն Հայաստանի պետական տնտեսագիտական համալսարան ՊՈԱԿ</w:t>
      </w:r>
      <w:r w:rsidR="00BF0E4C">
        <w:rPr>
          <w:sz w:val="24"/>
          <w:szCs w:val="24"/>
          <w:lang w:val="hy-AM"/>
        </w:rPr>
        <w:t>-ը,</w:t>
      </w:r>
      <w:r w:rsidR="00551BE3" w:rsidRPr="00551BE3">
        <w:rPr>
          <w:sz w:val="24"/>
          <w:szCs w:val="24"/>
          <w:lang w:val="hy-AM"/>
        </w:rPr>
        <w:t xml:space="preserve"> </w:t>
      </w:r>
      <w:r w:rsidR="00551BE3">
        <w:rPr>
          <w:sz w:val="24"/>
          <w:szCs w:val="24"/>
          <w:lang w:val="hy-AM"/>
        </w:rPr>
        <w:t xml:space="preserve">որը գտնվում է ք երևան Նալբանդյան 128  հասցեում ստորև ներկայացնում է  </w:t>
      </w:r>
      <w:r w:rsidR="00BD4F1A">
        <w:rPr>
          <w:sz w:val="24"/>
          <w:szCs w:val="24"/>
          <w:lang w:val="hy-AM"/>
        </w:rPr>
        <w:t xml:space="preserve">ՀՊՏՀ-ԳՀԱՇՁԲ-2022/ՇԱՇ-2 </w:t>
      </w:r>
      <w:r w:rsidR="00551BE3">
        <w:rPr>
          <w:sz w:val="24"/>
          <w:szCs w:val="24"/>
          <w:lang w:val="hy-AM"/>
        </w:rPr>
        <w:t xml:space="preserve">  ծածկագրով  գնանշման հարցման ընթացակարգի  արդյունքում 2022 թ-ի օգոստոսի </w:t>
      </w:r>
      <w:r w:rsidR="00BF0E4C">
        <w:rPr>
          <w:sz w:val="24"/>
          <w:szCs w:val="24"/>
          <w:lang w:val="hy-AM"/>
        </w:rPr>
        <w:t>16</w:t>
      </w:r>
      <w:r w:rsidR="00551BE3">
        <w:rPr>
          <w:sz w:val="24"/>
          <w:szCs w:val="24"/>
          <w:lang w:val="hy-AM"/>
        </w:rPr>
        <w:t>-ին կնքված  ՀՊՏՀ-ԳՀԱՇՁԲ-2022/ՇԱՇ-2 ծածկագրով գնման պայմանագրում 202</w:t>
      </w:r>
      <w:r w:rsidR="00420099">
        <w:rPr>
          <w:sz w:val="24"/>
          <w:szCs w:val="24"/>
          <w:lang w:val="hy-AM"/>
        </w:rPr>
        <w:t>3</w:t>
      </w:r>
      <w:r w:rsidR="00551BE3">
        <w:rPr>
          <w:sz w:val="24"/>
          <w:szCs w:val="24"/>
          <w:lang w:val="hy-AM"/>
        </w:rPr>
        <w:t xml:space="preserve">թ-ի </w:t>
      </w:r>
      <w:r w:rsidR="00420099">
        <w:rPr>
          <w:sz w:val="24"/>
          <w:szCs w:val="24"/>
          <w:lang w:val="hy-AM"/>
        </w:rPr>
        <w:t xml:space="preserve">մարտի </w:t>
      </w:r>
      <w:r w:rsidR="00BD4F1A">
        <w:rPr>
          <w:sz w:val="24"/>
          <w:szCs w:val="24"/>
          <w:lang w:val="hy-AM"/>
        </w:rPr>
        <w:t xml:space="preserve"> </w:t>
      </w:r>
      <w:r w:rsidR="00420099">
        <w:rPr>
          <w:sz w:val="24"/>
          <w:szCs w:val="24"/>
          <w:lang w:val="hy-AM"/>
        </w:rPr>
        <w:t>1</w:t>
      </w:r>
      <w:r w:rsidR="002E1AAE" w:rsidRPr="002E1AAE">
        <w:rPr>
          <w:sz w:val="24"/>
          <w:szCs w:val="24"/>
          <w:lang w:val="hy-AM"/>
        </w:rPr>
        <w:t>5</w:t>
      </w:r>
      <w:r w:rsidR="00BD4F1A">
        <w:rPr>
          <w:sz w:val="24"/>
          <w:szCs w:val="24"/>
          <w:lang w:val="hy-AM"/>
        </w:rPr>
        <w:t xml:space="preserve"> ին կատարված փոփոխությունների  վերաբերյալ համառոտ տեղեկատվությունը։</w:t>
      </w:r>
    </w:p>
    <w:p w14:paraId="30ED3D83" w14:textId="185D8A5B" w:rsidR="00BD4F1A" w:rsidRPr="00BD4F1A" w:rsidRDefault="00BD4F1A" w:rsidP="00BD4F1A">
      <w:pPr>
        <w:rPr>
          <w:sz w:val="24"/>
          <w:szCs w:val="24"/>
          <w:lang w:val="hy-AM"/>
        </w:rPr>
      </w:pPr>
    </w:p>
    <w:p w14:paraId="57918EA3" w14:textId="0619EB4B" w:rsidR="00BD4F1A" w:rsidRDefault="00BD4F1A" w:rsidP="00BD4F1A">
      <w:pPr>
        <w:rPr>
          <w:sz w:val="24"/>
          <w:szCs w:val="24"/>
          <w:lang w:val="hy-AM"/>
        </w:rPr>
      </w:pPr>
    </w:p>
    <w:p w14:paraId="2B645B30" w14:textId="6FA029EE" w:rsidR="00BD4F1A" w:rsidRPr="00BF0E4C" w:rsidRDefault="00BD4F1A" w:rsidP="00BD4F1A">
      <w:pPr>
        <w:rPr>
          <w:b/>
          <w:bCs/>
          <w:sz w:val="24"/>
          <w:szCs w:val="24"/>
          <w:u w:val="single"/>
          <w:lang w:val="hy-AM"/>
        </w:rPr>
      </w:pPr>
      <w:r w:rsidRPr="00BF0E4C">
        <w:rPr>
          <w:b/>
          <w:bCs/>
          <w:sz w:val="24"/>
          <w:szCs w:val="24"/>
          <w:u w:val="single"/>
          <w:lang w:val="hy-AM"/>
        </w:rPr>
        <w:t>Փոփոխության պատճառը։</w:t>
      </w:r>
    </w:p>
    <w:p w14:paraId="6E75785C" w14:textId="55CB3ABF" w:rsidR="00BD4F1A" w:rsidRDefault="00BD4F1A" w:rsidP="00BD4F1A">
      <w:pPr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Աշխատանքների կատարման ընթացքում անհրաժեշտություն է առաջացել կատարել </w:t>
      </w:r>
      <w:r w:rsidR="007070B6">
        <w:rPr>
          <w:sz w:val="24"/>
          <w:szCs w:val="24"/>
          <w:lang w:val="hy-AM"/>
        </w:rPr>
        <w:t xml:space="preserve">պայմանագրով նախատեսված աշխատանքների ծավալների ավելացում </w:t>
      </w:r>
      <w:r>
        <w:rPr>
          <w:sz w:val="24"/>
          <w:szCs w:val="24"/>
          <w:lang w:val="hy-AM"/>
        </w:rPr>
        <w:t>։</w:t>
      </w:r>
    </w:p>
    <w:p w14:paraId="21A54EAF" w14:textId="72B399D0" w:rsidR="00BD4F1A" w:rsidRPr="00BF0E4C" w:rsidRDefault="00BD4F1A" w:rsidP="00BD4F1A">
      <w:pPr>
        <w:rPr>
          <w:b/>
          <w:bCs/>
          <w:sz w:val="24"/>
          <w:szCs w:val="24"/>
          <w:u w:val="single"/>
          <w:lang w:val="hy-AM"/>
        </w:rPr>
      </w:pPr>
      <w:r w:rsidRPr="00BF0E4C">
        <w:rPr>
          <w:b/>
          <w:bCs/>
          <w:sz w:val="24"/>
          <w:szCs w:val="24"/>
          <w:u w:val="single"/>
          <w:lang w:val="hy-AM"/>
        </w:rPr>
        <w:t>Փոփոխության նկարագրությունը։</w:t>
      </w:r>
    </w:p>
    <w:p w14:paraId="6F20B79F" w14:textId="0C9EA3A4" w:rsidR="00BD4F1A" w:rsidRDefault="00BD4F1A" w:rsidP="00BD4F1A">
      <w:pPr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Փոփոխվել է  գնման պայմանագրի </w:t>
      </w:r>
      <w:r w:rsidRPr="00BD4F1A">
        <w:rPr>
          <w:sz w:val="24"/>
          <w:szCs w:val="24"/>
          <w:lang w:val="hy-AM"/>
        </w:rPr>
        <w:t>N-1</w:t>
      </w:r>
      <w:r>
        <w:rPr>
          <w:sz w:val="24"/>
          <w:szCs w:val="24"/>
          <w:lang w:val="hy-AM"/>
        </w:rPr>
        <w:t xml:space="preserve"> Հավելվածը՝ ծավալաթերթ-նախահաշիվը  և հաստատվել է նոր խմբագրությամբ։</w:t>
      </w:r>
    </w:p>
    <w:p w14:paraId="3CF87A02" w14:textId="65FD1A70" w:rsidR="00BD4F1A" w:rsidRDefault="00BD4F1A" w:rsidP="00BD4F1A">
      <w:pPr>
        <w:rPr>
          <w:sz w:val="24"/>
          <w:szCs w:val="24"/>
          <w:lang w:val="hy-AM"/>
        </w:rPr>
      </w:pPr>
      <w:r w:rsidRPr="00BF0E4C">
        <w:rPr>
          <w:b/>
          <w:bCs/>
          <w:sz w:val="24"/>
          <w:szCs w:val="24"/>
          <w:u w:val="single"/>
          <w:lang w:val="hy-AM"/>
        </w:rPr>
        <w:t>Փոփոխության հիմնավորում ։</w:t>
      </w:r>
      <w:r>
        <w:rPr>
          <w:sz w:val="24"/>
          <w:szCs w:val="24"/>
          <w:lang w:val="hy-AM"/>
        </w:rPr>
        <w:t xml:space="preserve"> ՀՀ Կառավարության 2017 մայիս 526-ն որոշ</w:t>
      </w:r>
      <w:r w:rsidR="00BF0E4C">
        <w:rPr>
          <w:sz w:val="24"/>
          <w:szCs w:val="24"/>
          <w:lang w:val="hy-AM"/>
        </w:rPr>
        <w:t>ման 56-րդ կետ</w:t>
      </w:r>
      <w:r>
        <w:rPr>
          <w:sz w:val="24"/>
          <w:szCs w:val="24"/>
          <w:lang w:val="hy-AM"/>
        </w:rPr>
        <w:t>։</w:t>
      </w:r>
    </w:p>
    <w:p w14:paraId="32CFCA0B" w14:textId="3E41030E" w:rsidR="00BD4F1A" w:rsidRDefault="00BD4F1A" w:rsidP="00BD4F1A">
      <w:pPr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Սույն հայտարարության հետ կապված լրացուցիչ տեղեկություններ ստանալու համար կարող եք դիմել գնումներ համակարգող ՝ Ն Վարդանյանին</w:t>
      </w:r>
    </w:p>
    <w:p w14:paraId="43768A29" w14:textId="77777777" w:rsidR="00BD4F1A" w:rsidRDefault="00BD4F1A" w:rsidP="00BD4F1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B3309C">
        <w:rPr>
          <w:rFonts w:ascii="GHEA Grapalat" w:hAnsi="GHEA Grapalat"/>
          <w:b/>
          <w:i w:val="0"/>
          <w:lang w:val="hy-AM"/>
        </w:rPr>
        <w:t>Հեռախոս  010-593-483</w:t>
      </w:r>
    </w:p>
    <w:p w14:paraId="359F17F8" w14:textId="77777777" w:rsidR="00BD4F1A" w:rsidRPr="00B3309C" w:rsidRDefault="00BD4F1A" w:rsidP="00BD4F1A">
      <w:pPr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B3309C">
        <w:rPr>
          <w:rFonts w:ascii="GHEA Grapalat" w:hAnsi="GHEA Grapalat"/>
          <w:b/>
          <w:sz w:val="20"/>
          <w:szCs w:val="20"/>
          <w:lang w:val="af-ZA"/>
        </w:rPr>
        <w:t>Էլ. փոստ gnumner.asue@mail.ru</w:t>
      </w:r>
    </w:p>
    <w:p w14:paraId="33674D1A" w14:textId="77777777" w:rsidR="00BD4F1A" w:rsidRPr="00B3309C" w:rsidRDefault="00BD4F1A" w:rsidP="00BD4F1A">
      <w:pPr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3309C">
        <w:rPr>
          <w:rFonts w:ascii="GHEA Grapalat" w:hAnsi="GHEA Grapalat"/>
          <w:b/>
          <w:sz w:val="20"/>
          <w:szCs w:val="20"/>
          <w:lang w:val="af-ZA"/>
        </w:rPr>
        <w:t>Պատվիրատու «</w:t>
      </w:r>
      <w:r w:rsidRPr="00B3309C">
        <w:rPr>
          <w:rFonts w:ascii="GHEA Grapalat" w:hAnsi="GHEA Grapalat"/>
          <w:b/>
          <w:sz w:val="20"/>
          <w:szCs w:val="20"/>
          <w:lang w:val="hy-AM"/>
        </w:rPr>
        <w:t>Հայաստանի</w:t>
      </w:r>
      <w:r w:rsidRPr="00B3309C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B3309C">
        <w:rPr>
          <w:rFonts w:ascii="GHEA Grapalat" w:hAnsi="GHEA Grapalat"/>
          <w:b/>
          <w:sz w:val="20"/>
          <w:szCs w:val="20"/>
          <w:lang w:val="hy-AM"/>
        </w:rPr>
        <w:t>պետական</w:t>
      </w:r>
      <w:r w:rsidRPr="00B3309C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B3309C">
        <w:rPr>
          <w:rFonts w:ascii="GHEA Grapalat" w:hAnsi="GHEA Grapalat"/>
          <w:b/>
          <w:sz w:val="20"/>
          <w:szCs w:val="20"/>
          <w:lang w:val="hy-AM"/>
        </w:rPr>
        <w:t>տնտեսագիտական</w:t>
      </w:r>
      <w:r w:rsidRPr="00B3309C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B3309C">
        <w:rPr>
          <w:rFonts w:ascii="GHEA Grapalat" w:hAnsi="GHEA Grapalat"/>
          <w:b/>
          <w:sz w:val="20"/>
          <w:szCs w:val="20"/>
          <w:lang w:val="hy-AM"/>
        </w:rPr>
        <w:t>համալսարան</w:t>
      </w:r>
      <w:r w:rsidRPr="00B3309C">
        <w:rPr>
          <w:rFonts w:ascii="GHEA Grapalat" w:hAnsi="GHEA Grapalat"/>
          <w:b/>
          <w:sz w:val="20"/>
          <w:szCs w:val="20"/>
          <w:lang w:val="af-ZA"/>
        </w:rPr>
        <w:t xml:space="preserve">» </w:t>
      </w:r>
      <w:r w:rsidRPr="00B3309C">
        <w:rPr>
          <w:rFonts w:ascii="GHEA Grapalat" w:hAnsi="GHEA Grapalat"/>
          <w:b/>
          <w:sz w:val="20"/>
          <w:szCs w:val="20"/>
          <w:lang w:val="hy-AM"/>
        </w:rPr>
        <w:t>ՊՈԱԿ</w:t>
      </w:r>
    </w:p>
    <w:p w14:paraId="5F1F0102" w14:textId="77777777" w:rsidR="00BD4F1A" w:rsidRDefault="00BD4F1A" w:rsidP="00BD4F1A">
      <w:pPr>
        <w:rPr>
          <w:sz w:val="24"/>
          <w:szCs w:val="24"/>
          <w:lang w:val="hy-AM"/>
        </w:rPr>
      </w:pPr>
    </w:p>
    <w:p w14:paraId="266AC1CD" w14:textId="6899A665" w:rsidR="00BD4F1A" w:rsidRDefault="00BD4F1A" w:rsidP="00BD4F1A">
      <w:pPr>
        <w:rPr>
          <w:sz w:val="24"/>
          <w:szCs w:val="24"/>
          <w:lang w:val="hy-AM"/>
        </w:rPr>
      </w:pPr>
    </w:p>
    <w:sectPr w:rsidR="00BD4F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3FA"/>
    <w:rsid w:val="002E1AAE"/>
    <w:rsid w:val="00420099"/>
    <w:rsid w:val="00551BE3"/>
    <w:rsid w:val="007070B6"/>
    <w:rsid w:val="008067C1"/>
    <w:rsid w:val="00BD4F1A"/>
    <w:rsid w:val="00BF0E4C"/>
    <w:rsid w:val="00D00C5F"/>
    <w:rsid w:val="00D41775"/>
    <w:rsid w:val="00E9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B7D49"/>
  <w15:chartTrackingRefBased/>
  <w15:docId w15:val="{A9B480C8-59FE-437D-9F62-CCCA08C7F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D4F1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D4F1A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Gnumner</cp:lastModifiedBy>
  <cp:revision>7</cp:revision>
  <dcterms:created xsi:type="dcterms:W3CDTF">2022-12-22T06:43:00Z</dcterms:created>
  <dcterms:modified xsi:type="dcterms:W3CDTF">2023-06-05T12:53:00Z</dcterms:modified>
</cp:coreProperties>
</file>